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32"/>
        </w:rPr>
        <w:t>Truck Accident Report</w:t>
      </w:r>
    </w:p>
    <w:p>
      <w:r>
        <w:rPr>
          <w:sz w:val="19"/>
        </w:rPr>
        <w:t>Complete when safe. Record observed facts and identify information reported by others. Use the incident reference on any additional sheets.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44"/>
        <w:gridCol w:w="3312"/>
      </w:tblGrid>
      <w:tr>
        <w:trPr>
          <w:trHeight w:val="518" w:hRule="atLeast"/>
          <w:cantSplit/>
        </w:trPr>
        <w:tc>
          <w:tcPr>
            <w:tcW w:type="dxa" w:w="734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/ company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31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Incident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24"/>
        <w:gridCol w:w="4032"/>
      </w:tblGrid>
      <w:tr>
        <w:trPr>
          <w:trHeight w:val="518" w:hRule="atLeast"/>
          <w:cantSplit/>
        </w:trPr>
        <w:tc>
          <w:tcPr>
            <w:tcW w:type="dxa" w:w="66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Driver name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403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Driver phone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18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Truck / tractor unit, plate / state and VIN if available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Trailer unit, plate / state and VIN if available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Incident and location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2880"/>
        <w:gridCol w:w="5760"/>
      </w:tblGrid>
      <w:tr>
        <w:trPr>
          <w:trHeight w:val="518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288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Time and time zone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76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Road / direction / mile marker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18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City or nearest town / state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Exact location / intersection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691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Weather / lighting / road surface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Other vehicle or party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24"/>
        <w:gridCol w:w="4032"/>
      </w:tblGrid>
      <w:tr>
        <w:trPr>
          <w:trHeight w:val="518" w:hRule="atLeast"/>
          <w:cantSplit/>
        </w:trPr>
        <w:tc>
          <w:tcPr>
            <w:tcW w:type="dxa" w:w="66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Name / company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403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Phone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662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Address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18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Vehicle year / make / plate / state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Insurance company / policy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1037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Observed damage / other property involved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Description and scene sketch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864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Sequence of events observed by the reporting person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  <w:r>
              <w:t xml:space="preserve"> 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1123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Sketch: roads, direction of travel, vehicle positions and reference points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Title"/>
        <w:pageBreakBefore/>
      </w:pPr>
      <w:r>
        <w:rPr>
          <w:sz w:val="32"/>
        </w:rPr>
        <w:t>Accident Report Continued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4320"/>
      </w:tblGrid>
      <w:tr>
        <w:trPr>
          <w:trHeight w:val="619" w:hRule="atLeast"/>
          <w:cantSplit/>
        </w:trPr>
        <w:tc>
          <w:tcPr>
            <w:tcW w:type="dxa" w:w="633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/ company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432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Incident reference /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People and emergency response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1080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Injured persons / reported symptoms / medical transport / information source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744"/>
      </w:tblGrid>
      <w:tr>
        <w:trPr>
          <w:trHeight w:val="619" w:hRule="atLeast"/>
          <w:cantSplit/>
        </w:trPr>
        <w:tc>
          <w:tcPr>
            <w:tcW w:type="dxa" w:w="34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Number of injured persons (if known)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4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Number of fatalities (if known)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74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Vehicles disabled / towed and by whom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Law enforcement agency / officer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Report or case number / contact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Witnesses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2880"/>
        <w:gridCol w:w="4752"/>
      </w:tblGrid>
      <w:tr>
        <w:trPr>
          <w:tblHeader/>
          <w:cantSplit/>
        </w:trPr>
        <w:tc>
          <w:tcPr>
            <w:tcW w:type="dxa" w:w="3024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288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Phone / contact</w:t>
            </w:r>
          </w:p>
        </w:tc>
        <w:tc>
          <w:tcPr>
            <w:tcW w:type="dxa" w:w="4752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Location / what witnessed</w:t>
            </w:r>
          </w:p>
        </w:tc>
      </w:tr>
      <w:tr>
        <w:trPr>
          <w:trHeight w:val="648" w:hRule="atLeast"/>
          <w:cantSplit/>
        </w:trPr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88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475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48" w:hRule="atLeast"/>
          <w:cantSplit/>
        </w:trPr>
        <w:tc>
          <w:tcPr>
            <w:tcW w:type="dxa" w:w="302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288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475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</w:tbl>
    <w:p>
      <w:pPr>
        <w:pStyle w:val="Heading1"/>
      </w:pPr>
      <w:r>
        <w:t>Cargo and evidence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936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Cargo / other property damage; spill details and source of information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936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Photo / video / dashcam / document references and who holds them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Reporting and follow up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19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notified: person / date / time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Other notifications /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1224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Driver statement / additional facts (attach continuation if needed)</w:t>
            </w:r>
          </w:p>
          <w:p>
            <w:pPr>
              <w:spacing w:after="500" w:before="0" w:line="240" w:lineRule="exact"/>
            </w:pPr>
            <w:r>
              <w:rPr>
                <w:sz w:val="20"/>
              </w:rPr>
            </w:r>
            <w:r>
              <w:t xml:space="preserve"> 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792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Prepared by / signature /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Office contact / insurance claim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Attach photographs, police information and additional party or witness details under the same incident reference. Record factual observations without admitting fault.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48" w:right="792" w:bottom="864" w:left="792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656" w:val="right"/>
      </w:tabs>
      <w:spacing w:after="20"/>
      <w:jc w:val="right"/>
    </w:pPr>
    <w:r>
      <w:rPr>
        <w:rFonts w:ascii="Arial" w:hAnsi="Arial"/>
        <w:color w:val="555555"/>
        <w:sz w:val="16"/>
      </w:rPr>
      <w:t xml:space="preserve">Page </w:t>
    </w:r>
    <w:fldSimple w:instr="PAGE">
      <w:r>
        <w:rPr>
          <w:sz w:val="16"/>
        </w:rPr>
        <w:t>1</w:t>
      </w:r>
    </w:fldSimple>
    <w:r>
      <w:rPr>
        <w:rFonts w:ascii="Arial" w:hAnsi="Arial"/>
        <w:color w:val="555555"/>
        <w:sz w:val="16"/>
      </w:rPr>
      <w:t xml:space="preserve"> of </w:t>
    </w:r>
    <w:fldSimple w:instr="NUMPAGES">
      <w:r>
        <w:rPr>
          <w:sz w:val="16"/>
        </w:rPr>
        <w:t>1</w:t>
      </w:r>
    </w:fldSimple>
  </w:p>
  <w:p>
    <w:pPr>
      <w:spacing w:after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 Accident Report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