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Commercial Trailer Bill of Sale</w:t>
      </w:r>
    </w:p>
    <w:p>
      <w:r>
        <w:rPr>
          <w:sz w:val="18"/>
        </w:rPr>
        <w:t>Sale of one used commercial semi-trailer, paid in full at transfer.</w:t>
      </w:r>
    </w:p>
    <w:tbl>
      <w:tblPr>
        <w:tblW w:type="auto" w:w="0"/>
        <w:tblLayout w:type="fixed"/>
        <w:tblLook w:firstColumn="1" w:firstRow="1" w:lastColumn="0" w:lastRow="0" w:noHBand="0" w:noVBand="1" w:val="04A0"/>
      </w:tblPr>
      <w:tblGrid>
        <w:gridCol w:w="3024"/>
        <w:gridCol w:w="7776"/>
      </w:tblGrid>
      <w:tr>
        <w:trPr>
          <w:trHeight w:hRule="atLeast" w:val="539"/>
          <w:cantSplit/>
        </w:trPr>
        <w:tc>
          <w:tcPr>
            <w:tcW w:type="dxa" w:w="3024"/>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Sale date</w:t>
            </w:r>
          </w:p>
          <w:p>
            <w:pPr>
              <w:spacing w:before="0" w:after="0" w:line="240" w:lineRule="auto"/>
            </w:pPr>
            <w:r>
              <w:rPr>
                <w:sz w:val="20"/>
              </w:rPr>
            </w:r>
          </w:p>
        </w:tc>
        <w:tc>
          <w:tcPr>
            <w:tcW w:type="dxa" w:w="7776"/>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Place of sale: city / state</w:t>
            </w:r>
          </w:p>
          <w:p>
            <w:pPr>
              <w:spacing w:before="0" w:after="0" w:line="240" w:lineRule="auto"/>
            </w:pPr>
            <w:r>
              <w:rPr>
                <w:sz w:val="20"/>
              </w:rPr>
            </w:r>
          </w:p>
        </w:tc>
      </w:tr>
    </w:tbl>
    <w:p>
      <w:pPr>
        <w:pStyle w:val="Heading1"/>
      </w:pPr>
      <w:r>
        <w:t>Seller and buyer</w:t>
      </w:r>
    </w:p>
    <w:tbl>
      <w:tblPr>
        <w:tblW w:type="auto" w:w="0"/>
        <w:tblLayout w:type="fixed"/>
        <w:tblLook w:firstColumn="1" w:firstRow="1" w:lastColumn="0" w:lastRow="0" w:noHBand="0" w:noVBand="1" w:val="04A0"/>
      </w:tblPr>
      <w:tblGrid>
        <w:gridCol w:w="5400"/>
        <w:gridCol w:w="5400"/>
      </w:tblGrid>
      <w:tr>
        <w:trPr>
          <w:trHeight w:hRule="atLeast" w:val="624"/>
          <w:cantSplit/>
        </w:trPr>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Seller legal name</w:t>
            </w:r>
          </w:p>
          <w:p>
            <w:pPr>
              <w:spacing w:before="0" w:after="0" w:line="240" w:lineRule="auto"/>
            </w:pPr>
            <w:r>
              <w:rPr>
                <w:sz w:val="20"/>
              </w:rPr>
            </w:r>
          </w:p>
        </w:tc>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Buyer legal name</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400"/>
        <w:gridCol w:w="5400"/>
      </w:tblGrid>
      <w:tr>
        <w:trPr>
          <w:trHeight w:hRule="atLeast" w:val="759"/>
          <w:cantSplit/>
        </w:trPr>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Seller address</w:t>
            </w:r>
          </w:p>
          <w:p>
            <w:pPr>
              <w:spacing w:before="0" w:after="0" w:line="240" w:lineRule="auto"/>
            </w:pPr>
            <w:r>
              <w:rPr>
                <w:sz w:val="20"/>
              </w:rPr>
            </w:r>
          </w:p>
        </w:tc>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Buyer address</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400"/>
        <w:gridCol w:w="5400"/>
      </w:tblGrid>
      <w:tr>
        <w:trPr>
          <w:trHeight w:hRule="atLeast" w:val="539"/>
          <w:cantSplit/>
        </w:trPr>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Seller phone / email</w:t>
            </w:r>
          </w:p>
          <w:p>
            <w:pPr>
              <w:spacing w:before="0" w:after="0" w:line="240" w:lineRule="auto"/>
            </w:pPr>
            <w:r>
              <w:rPr>
                <w:sz w:val="20"/>
              </w:rPr>
            </w:r>
          </w:p>
        </w:tc>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Buyer phone / email</w:t>
            </w:r>
          </w:p>
          <w:p>
            <w:pPr>
              <w:spacing w:before="0" w:after="0" w:line="240" w:lineRule="auto"/>
            </w:pPr>
            <w:r>
              <w:rPr>
                <w:sz w:val="20"/>
              </w:rPr>
            </w:r>
          </w:p>
        </w:tc>
      </w:tr>
    </w:tbl>
    <w:p>
      <w:pPr>
        <w:pStyle w:val="Heading1"/>
      </w:pPr>
      <w:r>
        <w:t>Trailer</w:t>
      </w:r>
    </w:p>
    <w:tbl>
      <w:tblPr>
        <w:tblW w:type="auto" w:w="0"/>
        <w:tblLayout w:type="fixed"/>
        <w:tblLook w:firstColumn="1" w:firstRow="1" w:lastColumn="0" w:lastRow="0" w:noHBand="0" w:noVBand="1" w:val="04A0"/>
      </w:tblPr>
      <w:tblGrid>
        <w:gridCol w:w="1152"/>
        <w:gridCol w:w="3744"/>
        <w:gridCol w:w="5904"/>
      </w:tblGrid>
      <w:tr>
        <w:trPr>
          <w:trHeight w:hRule="atLeast" w:val="539"/>
          <w:cantSplit/>
        </w:trPr>
        <w:tc>
          <w:tcPr>
            <w:tcW w:type="dxa" w:w="1152"/>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Year</w:t>
            </w:r>
          </w:p>
          <w:p>
            <w:pPr>
              <w:spacing w:before="0" w:after="0" w:line="240" w:lineRule="auto"/>
            </w:pPr>
            <w:r>
              <w:rPr>
                <w:sz w:val="20"/>
              </w:rPr>
            </w:r>
          </w:p>
        </w:tc>
        <w:tc>
          <w:tcPr>
            <w:tcW w:type="dxa" w:w="3744"/>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Manufacturer</w:t>
            </w:r>
          </w:p>
          <w:p>
            <w:pPr>
              <w:spacing w:before="0" w:after="0" w:line="240" w:lineRule="auto"/>
            </w:pPr>
            <w:r>
              <w:rPr>
                <w:sz w:val="20"/>
              </w:rPr>
            </w:r>
          </w:p>
        </w:tc>
        <w:tc>
          <w:tcPr>
            <w:tcW w:type="dxa" w:w="5904"/>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Model / body type</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7920"/>
        <w:gridCol w:w="2880"/>
      </w:tblGrid>
      <w:tr>
        <w:trPr>
          <w:trHeight w:hRule="atLeast" w:val="539"/>
          <w:cantSplit/>
        </w:trPr>
        <w:tc>
          <w:tcPr>
            <w:tcW w:type="dxa" w:w="792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VIN</w:t>
            </w:r>
          </w:p>
          <w:p>
            <w:pPr>
              <w:spacing w:before="0" w:after="0" w:line="240" w:lineRule="auto"/>
            </w:pPr>
            <w:r>
              <w:rPr>
                <w:sz w:val="20"/>
              </w:rPr>
            </w:r>
          </w:p>
        </w:tc>
        <w:tc>
          <w:tcPr>
            <w:tcW w:type="dxa" w:w="288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Trailer / unit number</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1728"/>
        <w:gridCol w:w="1440"/>
        <w:gridCol w:w="3024"/>
        <w:gridCol w:w="4608"/>
      </w:tblGrid>
      <w:tr>
        <w:trPr>
          <w:trHeight w:hRule="atLeast" w:val="539"/>
          <w:cantSplit/>
        </w:trPr>
        <w:tc>
          <w:tcPr>
            <w:tcW w:type="dxa" w:w="1728"/>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Length</w:t>
            </w:r>
          </w:p>
          <w:p>
            <w:pPr>
              <w:spacing w:before="0" w:after="0" w:line="240" w:lineRule="auto"/>
            </w:pPr>
            <w:r>
              <w:rPr>
                <w:sz w:val="20"/>
              </w:rPr>
            </w:r>
          </w:p>
        </w:tc>
        <w:tc>
          <w:tcPr>
            <w:tcW w:type="dxa" w:w="144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Axle count</w:t>
            </w:r>
          </w:p>
          <w:p>
            <w:pPr>
              <w:spacing w:before="0" w:after="0" w:line="240" w:lineRule="auto"/>
            </w:pPr>
            <w:r>
              <w:rPr>
                <w:sz w:val="20"/>
              </w:rPr>
            </w:r>
          </w:p>
        </w:tc>
        <w:tc>
          <w:tcPr>
            <w:tcW w:type="dxa" w:w="3024"/>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Plate / state</w:t>
            </w:r>
          </w:p>
          <w:p>
            <w:pPr>
              <w:spacing w:before="0" w:after="0" w:line="240" w:lineRule="auto"/>
            </w:pPr>
            <w:r>
              <w:rPr>
                <w:sz w:val="20"/>
              </w:rPr>
            </w:r>
          </w:p>
        </w:tc>
        <w:tc>
          <w:tcPr>
            <w:tcW w:type="dxa" w:w="4608"/>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Title state / number</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10800"/>
      </w:tblGrid>
      <w:tr>
        <w:trPr>
          <w:trHeight w:hRule="atLeast" w:val="771"/>
          <w:cantSplit/>
        </w:trPr>
        <w:tc>
          <w:tcPr>
            <w:tcW w:type="dxa" w:w="108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Reefer / liftgate / other included equipment: make, serial number or description, if applicable</w:t>
            </w:r>
          </w:p>
          <w:p>
            <w:pPr>
              <w:spacing w:before="0" w:after="0" w:line="240" w:lineRule="auto"/>
            </w:pPr>
            <w:r>
              <w:rPr>
                <w:sz w:val="20"/>
              </w:rPr>
            </w:r>
          </w:p>
        </w:tc>
      </w:tr>
    </w:tbl>
    <w:p>
      <w:pPr>
        <w:pStyle w:val="Heading1"/>
      </w:pPr>
      <w:r>
        <w:t>Price and delivery</w:t>
      </w:r>
    </w:p>
    <w:tbl>
      <w:tblPr>
        <w:tblW w:type="auto" w:w="0"/>
        <w:tblLayout w:type="fixed"/>
        <w:tblLook w:firstColumn="1" w:firstRow="1" w:lastColumn="0" w:lastRow="0" w:noHBand="0" w:noVBand="1" w:val="04A0"/>
      </w:tblPr>
      <w:tblGrid>
        <w:gridCol w:w="2880"/>
        <w:gridCol w:w="3024"/>
        <w:gridCol w:w="4896"/>
      </w:tblGrid>
      <w:tr>
        <w:trPr>
          <w:trHeight w:hRule="atLeast" w:val="539"/>
          <w:cantSplit/>
        </w:trPr>
        <w:tc>
          <w:tcPr>
            <w:tcW w:type="dxa" w:w="288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Sale price ($)</w:t>
            </w:r>
          </w:p>
          <w:p>
            <w:pPr>
              <w:spacing w:before="0" w:after="0" w:line="240" w:lineRule="auto"/>
            </w:pPr>
            <w:r>
              <w:rPr>
                <w:sz w:val="20"/>
              </w:rPr>
            </w:r>
          </w:p>
        </w:tc>
        <w:tc>
          <w:tcPr>
            <w:tcW w:type="dxa" w:w="3024"/>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Full payment received date</w:t>
            </w:r>
          </w:p>
          <w:p>
            <w:pPr>
              <w:spacing w:before="0" w:after="0" w:line="240" w:lineRule="auto"/>
            </w:pPr>
            <w:r>
              <w:rPr>
                <w:sz w:val="20"/>
              </w:rPr>
            </w:r>
          </w:p>
        </w:tc>
        <w:tc>
          <w:tcPr>
            <w:tcW w:type="dxa" w:w="4896"/>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Payment method / receipt reference</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4320"/>
        <w:gridCol w:w="6480"/>
      </w:tblGrid>
      <w:tr>
        <w:trPr>
          <w:trHeight w:hRule="atLeast" w:val="539"/>
          <w:cantSplit/>
        </w:trPr>
        <w:tc>
          <w:tcPr>
            <w:tcW w:type="dxa" w:w="432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Possession / delivery date and time</w:t>
            </w:r>
          </w:p>
          <w:p>
            <w:pPr>
              <w:spacing w:before="0" w:after="0" w:line="240" w:lineRule="auto"/>
            </w:pPr>
            <w:r>
              <w:rPr>
                <w:sz w:val="20"/>
              </w:rPr>
            </w:r>
          </w:p>
        </w:tc>
        <w:tc>
          <w:tcPr>
            <w:tcW w:type="dxa" w:w="648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Delivery location</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10800"/>
      </w:tblGrid>
      <w:tr>
        <w:trPr>
          <w:trHeight w:hRule="atLeast" w:val="857"/>
          <w:cantSplit/>
        </w:trPr>
        <w:tc>
          <w:tcPr>
            <w:tcW w:type="dxa" w:w="108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Known condition / disclosed defects / agreed transaction details</w:t>
            </w:r>
          </w:p>
          <w:p>
            <w:pPr>
              <w:spacing w:before="0" w:after="0" w:line="240" w:lineRule="auto"/>
            </w:pPr>
            <w:r>
              <w:rPr>
                <w:sz w:val="20"/>
              </w:rPr>
            </w:r>
          </w:p>
        </w:tc>
      </w:tr>
    </w:tbl>
    <w:p>
      <w:r>
        <w:rPr>
          <w:sz w:val="19"/>
        </w:rPr>
        <w:t>Seller sells the identified unit to Buyer for the price shown and acknowledges receipt of full payment. Seller states that Seller is authorized to sell the unit and that no lien remains outstanding at transfer. If a lien remains or payment is financed, use transaction-specific documentation instead.</w:t>
      </w:r>
    </w:p>
    <w:tbl>
      <w:tblPr>
        <w:tblW w:type="auto" w:w="0"/>
        <w:tblLayout w:type="fixed"/>
        <w:tblLook w:firstColumn="1" w:firstRow="1" w:lastColumn="0" w:lastRow="0" w:noHBand="0" w:noVBand="1" w:val="04A0"/>
      </w:tblPr>
      <w:tblGrid>
        <w:gridCol w:w="10800"/>
      </w:tblGrid>
      <w:tr>
        <w:trPr>
          <w:trHeight w:hRule="atLeast" w:val="588"/>
          <w:cantSplit/>
        </w:trPr>
        <w:tc>
          <w:tcPr>
            <w:tcW w:type="dxa" w:w="108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Title and other transfer documents delivered / separate lien-release reference, if applicable</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400"/>
        <w:gridCol w:w="5400"/>
      </w:tblGrid>
      <w:tr>
        <w:trPr>
          <w:trHeight w:hRule="atLeast" w:val="685"/>
          <w:cantSplit/>
        </w:trPr>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Seller signature / printed name / title</w:t>
            </w:r>
          </w:p>
          <w:p>
            <w:pPr>
              <w:spacing w:before="0" w:after="0" w:line="240" w:lineRule="auto"/>
            </w:pPr>
            <w:r>
              <w:rPr>
                <w:sz w:val="20"/>
              </w:rPr>
            </w:r>
          </w:p>
        </w:tc>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Buyer signature / printed name / title</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400"/>
        <w:gridCol w:w="5400"/>
      </w:tblGrid>
      <w:tr>
        <w:trPr>
          <w:trHeight w:hRule="atLeast" w:val="453"/>
          <w:cantSplit/>
        </w:trPr>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Seller signing date</w:t>
            </w:r>
          </w:p>
          <w:p>
            <w:pPr>
              <w:spacing w:before="0" w:after="0" w:line="240" w:lineRule="auto"/>
            </w:pPr>
            <w:r>
              <w:rPr>
                <w:sz w:val="20"/>
              </w:rPr>
            </w:r>
          </w:p>
        </w:tc>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Buyer signing date</w:t>
            </w:r>
          </w:p>
          <w:p>
            <w:pPr>
              <w:spacing w:before="0" w:after="0" w:line="240" w:lineRule="auto"/>
            </w:pPr>
            <w:r>
              <w:rPr>
                <w:sz w:val="20"/>
              </w:rPr>
            </w:r>
          </w:p>
        </w:tc>
      </w:tr>
    </w:tbl>
    <w:p>
      <w:r>
        <w:rPr>
          <w:sz w:val="18"/>
        </w:rPr>
        <w:t>Complete applicable state title, registration and other required transfer documents separately. This form does not replace a title or lien release.</w:t>
      </w:r>
    </w:p>
    <w:sectPr w:rsidR="00FC693F" w:rsidRPr="0006063C" w:rsidSect="00034616">
      <w:headerReference w:type="default" r:id="rId9"/>
      <w:footerReference w:type="default" r:id="rId10"/>
      <w:pgSz w:w="12240" w:h="15840"/>
      <w:pgMar w:top="576" w:right="720" w:bottom="576" w:left="720" w:header="72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52"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line="252" w:lineRule="auto"/>
      <w:outlineLvl w:val="0"/>
    </w:pPr>
    <w:rPr>
      <w:rFonts w:asciiTheme="majorHAnsi" w:eastAsiaTheme="majorEastAsia" w:hAnsiTheme="majorHAnsi" w:cstheme="majorBidi" w:ascii="Arial" w:hAnsi="Arial"/>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2" w:lineRule="auto" w:before="0"/>
      <w:contextualSpacing/>
    </w:pPr>
    <w:rPr>
      <w:rFonts w:asciiTheme="majorHAnsi" w:eastAsiaTheme="majorEastAsia" w:hAnsiTheme="majorHAnsi" w:cstheme="majorBidi" w:ascii="Arial" w:hAnsi="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Trailer Bill of Sale</dc:title>
  <dc:subject/>
  <dc:creator/>
  <cp:keywords/>
  <dc:description/>
  <cp:lastModifiedBy/>
  <cp:revision>1</cp:revision>
  <dcterms:created xsi:type="dcterms:W3CDTF">2013-12-23T23:15:00Z</dcterms:created>
  <dcterms:modified xsi:type="dcterms:W3CDTF">2013-12-23T23:15:00Z</dcterms:modified>
  <cp:category/>
</cp:coreProperties>
</file>